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4567" w:rsidRPr="00354567" w:rsidRDefault="00354567" w:rsidP="00354567">
      <w:pPr>
        <w:pStyle w:val="Heading1"/>
        <w:rPr>
          <w:rFonts w:ascii="Arial" w:hAnsi="Arial" w:cs="Arial"/>
          <w:b/>
          <w:color w:val="auto"/>
        </w:rPr>
      </w:pPr>
      <w:r w:rsidRPr="00354567">
        <w:rPr>
          <w:rFonts w:ascii="Arial" w:hAnsi="Arial" w:cs="Arial"/>
          <w:b/>
          <w:color w:val="auto"/>
        </w:rPr>
        <w:t>Student Advising Profile</w:t>
      </w:r>
    </w:p>
    <w:p w:rsidR="00354567" w:rsidRDefault="00354567" w:rsidP="00354567">
      <w:pPr>
        <w:rPr>
          <w:rFonts w:ascii="Arial" w:hAnsi="Arial" w:cs="Arial"/>
        </w:rPr>
      </w:pPr>
    </w:p>
    <w:p w:rsidR="00354567" w:rsidRPr="00354567" w:rsidRDefault="00354567" w:rsidP="00354567">
      <w:pPr>
        <w:rPr>
          <w:rFonts w:ascii="Arial" w:hAnsi="Arial" w:cs="Arial"/>
        </w:rPr>
      </w:pPr>
      <w:r w:rsidRPr="00354567">
        <w:rPr>
          <w:rFonts w:ascii="Arial" w:hAnsi="Arial" w:cs="Arial"/>
        </w:rPr>
        <w:t>The Student Advising Profile contains a multitude of data that summarizes a student’s academic profile at UMBC. This</w:t>
      </w:r>
      <w:r>
        <w:rPr>
          <w:rFonts w:ascii="Arial" w:hAnsi="Arial" w:cs="Arial"/>
        </w:rPr>
        <w:t xml:space="preserve"> </w:t>
      </w:r>
      <w:r w:rsidRPr="00354567">
        <w:rPr>
          <w:rFonts w:ascii="Arial" w:hAnsi="Arial" w:cs="Arial"/>
        </w:rPr>
        <w:t>guide describes how to:</w:t>
      </w:r>
    </w:p>
    <w:p w:rsidR="00354567" w:rsidRPr="00354567" w:rsidRDefault="00354567" w:rsidP="00FA64ED">
      <w:pPr>
        <w:pStyle w:val="ListParagraph"/>
        <w:numPr>
          <w:ilvl w:val="0"/>
          <w:numId w:val="3"/>
        </w:numPr>
        <w:spacing w:before="120" w:after="120" w:line="360" w:lineRule="auto"/>
        <w:rPr>
          <w:rFonts w:ascii="Arial" w:hAnsi="Arial" w:cs="Arial"/>
        </w:rPr>
      </w:pPr>
      <w:r w:rsidRPr="00354567">
        <w:rPr>
          <w:rFonts w:ascii="Arial" w:hAnsi="Arial" w:cs="Arial"/>
        </w:rPr>
        <w:t xml:space="preserve">Navigate to the Student Advising Profile in </w:t>
      </w:r>
      <w:proofErr w:type="spellStart"/>
      <w:r w:rsidRPr="00354567">
        <w:rPr>
          <w:rFonts w:ascii="Arial" w:hAnsi="Arial" w:cs="Arial"/>
        </w:rPr>
        <w:t>myUMBC</w:t>
      </w:r>
      <w:proofErr w:type="spellEnd"/>
    </w:p>
    <w:p w:rsidR="00354567" w:rsidRPr="00354567" w:rsidRDefault="00354567" w:rsidP="00FA64ED">
      <w:pPr>
        <w:pStyle w:val="ListParagraph"/>
        <w:numPr>
          <w:ilvl w:val="0"/>
          <w:numId w:val="3"/>
        </w:numPr>
        <w:spacing w:before="120" w:after="120" w:line="360" w:lineRule="auto"/>
        <w:rPr>
          <w:rFonts w:ascii="Arial" w:hAnsi="Arial" w:cs="Arial"/>
        </w:rPr>
      </w:pPr>
      <w:r w:rsidRPr="00354567">
        <w:rPr>
          <w:rFonts w:ascii="Arial" w:hAnsi="Arial" w:cs="Arial"/>
        </w:rPr>
        <w:t>Check Major(s)/Minor(s)</w:t>
      </w:r>
    </w:p>
    <w:p w:rsidR="00354567" w:rsidRPr="00354567" w:rsidRDefault="00354567" w:rsidP="00FA64ED">
      <w:pPr>
        <w:pStyle w:val="ListParagraph"/>
        <w:numPr>
          <w:ilvl w:val="0"/>
          <w:numId w:val="3"/>
        </w:numPr>
        <w:spacing w:before="120" w:after="120" w:line="360" w:lineRule="auto"/>
        <w:rPr>
          <w:rFonts w:ascii="Arial" w:hAnsi="Arial" w:cs="Arial"/>
        </w:rPr>
      </w:pPr>
      <w:r w:rsidRPr="00354567">
        <w:rPr>
          <w:rFonts w:ascii="Arial" w:hAnsi="Arial" w:cs="Arial"/>
        </w:rPr>
        <w:t>View Test and Placement Scores</w:t>
      </w:r>
    </w:p>
    <w:p w:rsidR="00354567" w:rsidRPr="00354567" w:rsidRDefault="00354567" w:rsidP="00FA64ED">
      <w:pPr>
        <w:pStyle w:val="ListParagraph"/>
        <w:numPr>
          <w:ilvl w:val="0"/>
          <w:numId w:val="3"/>
        </w:numPr>
        <w:spacing w:before="120" w:after="120" w:line="360" w:lineRule="auto"/>
        <w:rPr>
          <w:rFonts w:ascii="Arial" w:hAnsi="Arial" w:cs="Arial"/>
        </w:rPr>
      </w:pPr>
      <w:r w:rsidRPr="00354567">
        <w:rPr>
          <w:rFonts w:ascii="Arial" w:hAnsi="Arial" w:cs="Arial"/>
        </w:rPr>
        <w:t>Check for Pending and/or Articulated Test Results</w:t>
      </w:r>
    </w:p>
    <w:p w:rsidR="00354567" w:rsidRPr="00354567" w:rsidRDefault="00354567" w:rsidP="00FA64ED">
      <w:pPr>
        <w:pStyle w:val="ListParagraph"/>
        <w:numPr>
          <w:ilvl w:val="0"/>
          <w:numId w:val="3"/>
        </w:numPr>
        <w:spacing w:before="120" w:after="120" w:line="360" w:lineRule="auto"/>
        <w:rPr>
          <w:rFonts w:ascii="Arial" w:hAnsi="Arial" w:cs="Arial"/>
        </w:rPr>
      </w:pPr>
      <w:r w:rsidRPr="00354567">
        <w:rPr>
          <w:rFonts w:ascii="Arial" w:hAnsi="Arial" w:cs="Arial"/>
        </w:rPr>
        <w:t>View Milestones for Test and Placement Results</w:t>
      </w:r>
    </w:p>
    <w:p w:rsidR="00354567" w:rsidRPr="00354567" w:rsidRDefault="00354567" w:rsidP="00354567">
      <w:pPr>
        <w:rPr>
          <w:rFonts w:ascii="Arial" w:hAnsi="Arial" w:cs="Arial"/>
        </w:rPr>
      </w:pPr>
    </w:p>
    <w:p w:rsidR="00354567" w:rsidRDefault="00354567" w:rsidP="00354567">
      <w:pPr>
        <w:jc w:val="center"/>
        <w:rPr>
          <w:rFonts w:ascii="Arial" w:hAnsi="Arial" w:cs="Arial"/>
        </w:rPr>
      </w:pPr>
      <w:r w:rsidRPr="00354567">
        <w:rPr>
          <w:rFonts w:ascii="Arial" w:hAnsi="Arial" w:cs="Arial"/>
        </w:rPr>
        <w:t>*** POP-UP BLOCKERS MUST BE TURNED OFF!! ***</w:t>
      </w:r>
    </w:p>
    <w:p w:rsidR="00354567" w:rsidRPr="00354567" w:rsidRDefault="00354567" w:rsidP="00354567">
      <w:pPr>
        <w:rPr>
          <w:rFonts w:ascii="Arial" w:hAnsi="Arial" w:cs="Arial"/>
        </w:rPr>
      </w:pPr>
    </w:p>
    <w:p w:rsidR="00354567" w:rsidRPr="00354567" w:rsidRDefault="00354567" w:rsidP="00FA64ED">
      <w:pPr>
        <w:pStyle w:val="ListParagraph"/>
        <w:numPr>
          <w:ilvl w:val="0"/>
          <w:numId w:val="5"/>
        </w:numPr>
        <w:spacing w:before="120" w:after="120" w:line="360" w:lineRule="auto"/>
        <w:rPr>
          <w:rFonts w:ascii="Arial" w:hAnsi="Arial" w:cs="Arial"/>
        </w:rPr>
      </w:pPr>
      <w:r w:rsidRPr="00354567">
        <w:rPr>
          <w:rFonts w:ascii="Arial" w:hAnsi="Arial" w:cs="Arial"/>
        </w:rPr>
        <w:t>Log in to my.umbc.edu (</w:t>
      </w:r>
      <w:proofErr w:type="spellStart"/>
      <w:r w:rsidRPr="00354567">
        <w:rPr>
          <w:rFonts w:ascii="Arial" w:hAnsi="Arial" w:cs="Arial"/>
        </w:rPr>
        <w:t>myUMBC</w:t>
      </w:r>
      <w:proofErr w:type="spellEnd"/>
      <w:r w:rsidRPr="00354567">
        <w:rPr>
          <w:rFonts w:ascii="Arial" w:hAnsi="Arial" w:cs="Arial"/>
        </w:rPr>
        <w:t>)</w:t>
      </w:r>
    </w:p>
    <w:p w:rsidR="00354567" w:rsidRPr="00354567" w:rsidRDefault="00354567" w:rsidP="00FA64ED">
      <w:pPr>
        <w:pStyle w:val="ListParagraph"/>
        <w:numPr>
          <w:ilvl w:val="0"/>
          <w:numId w:val="5"/>
        </w:numPr>
        <w:spacing w:before="120" w:after="120" w:line="360" w:lineRule="auto"/>
        <w:rPr>
          <w:rFonts w:ascii="Arial" w:hAnsi="Arial" w:cs="Arial"/>
        </w:rPr>
      </w:pPr>
      <w:r w:rsidRPr="00354567">
        <w:rPr>
          <w:rFonts w:ascii="Arial" w:hAnsi="Arial" w:cs="Arial"/>
        </w:rPr>
        <w:t>Hover over “Topics” and select “Advising and Student Support”</w:t>
      </w:r>
    </w:p>
    <w:p w:rsidR="00354567" w:rsidRPr="00354567" w:rsidRDefault="00354567" w:rsidP="00FA64ED">
      <w:pPr>
        <w:pStyle w:val="ListParagraph"/>
        <w:numPr>
          <w:ilvl w:val="0"/>
          <w:numId w:val="5"/>
        </w:numPr>
        <w:spacing w:before="120" w:after="120" w:line="360" w:lineRule="auto"/>
        <w:rPr>
          <w:rFonts w:ascii="Arial" w:hAnsi="Arial" w:cs="Arial"/>
        </w:rPr>
      </w:pPr>
      <w:r w:rsidRPr="00354567">
        <w:rPr>
          <w:rFonts w:ascii="Arial" w:hAnsi="Arial" w:cs="Arial"/>
        </w:rPr>
        <w:t>Select “Student Advising Profile”</w:t>
      </w:r>
    </w:p>
    <w:p w:rsidR="00354567" w:rsidRDefault="00354567" w:rsidP="00FA64ED">
      <w:pPr>
        <w:pStyle w:val="ListParagraph"/>
        <w:numPr>
          <w:ilvl w:val="0"/>
          <w:numId w:val="5"/>
        </w:numPr>
        <w:spacing w:before="120" w:after="120" w:line="360" w:lineRule="auto"/>
        <w:rPr>
          <w:rFonts w:ascii="Arial" w:hAnsi="Arial" w:cs="Arial"/>
        </w:rPr>
      </w:pPr>
      <w:r w:rsidRPr="00354567">
        <w:rPr>
          <w:rFonts w:ascii="Arial" w:hAnsi="Arial" w:cs="Arial"/>
        </w:rPr>
        <w:t>Review your Student Advising Profile</w:t>
      </w:r>
    </w:p>
    <w:p w:rsidR="00354567" w:rsidRDefault="00354567" w:rsidP="00FA64ED">
      <w:pPr>
        <w:pStyle w:val="ListParagraph"/>
        <w:numPr>
          <w:ilvl w:val="1"/>
          <w:numId w:val="5"/>
        </w:numPr>
        <w:spacing w:before="120" w:after="120" w:line="360" w:lineRule="auto"/>
        <w:rPr>
          <w:rFonts w:ascii="Arial" w:hAnsi="Arial" w:cs="Arial"/>
        </w:rPr>
      </w:pPr>
      <w:r w:rsidRPr="00354567">
        <w:rPr>
          <w:rFonts w:ascii="Arial" w:hAnsi="Arial" w:cs="Arial"/>
        </w:rPr>
        <w:t>Check to make sure your Major(s)/Minor(s) are accurate</w:t>
      </w:r>
    </w:p>
    <w:p w:rsidR="00FA64ED" w:rsidRDefault="00354567" w:rsidP="00FA64ED">
      <w:pPr>
        <w:pStyle w:val="ListParagraph"/>
        <w:numPr>
          <w:ilvl w:val="1"/>
          <w:numId w:val="5"/>
        </w:numPr>
        <w:spacing w:before="120" w:after="120" w:line="360" w:lineRule="auto"/>
        <w:rPr>
          <w:rFonts w:ascii="Arial" w:hAnsi="Arial" w:cs="Arial"/>
        </w:rPr>
      </w:pPr>
      <w:r w:rsidRPr="00354567">
        <w:rPr>
          <w:rFonts w:ascii="Arial" w:hAnsi="Arial" w:cs="Arial"/>
        </w:rPr>
        <w:t>Look at your Test/Placement Scores</w:t>
      </w:r>
    </w:p>
    <w:p w:rsidR="00FA64ED" w:rsidRDefault="00FA64ED" w:rsidP="00FA64ED">
      <w:pPr>
        <w:pStyle w:val="ListParagraph"/>
        <w:numPr>
          <w:ilvl w:val="1"/>
          <w:numId w:val="5"/>
        </w:numPr>
        <w:spacing w:before="120" w:after="120" w:line="360" w:lineRule="auto"/>
        <w:rPr>
          <w:rFonts w:ascii="Arial" w:hAnsi="Arial" w:cs="Arial"/>
        </w:rPr>
      </w:pPr>
      <w:r w:rsidRPr="00FA64ED">
        <w:rPr>
          <w:rFonts w:ascii="Arial" w:hAnsi="Arial" w:cs="Arial"/>
        </w:rPr>
        <w:t>Check for Pending and/or Articulated Test Results</w:t>
      </w:r>
    </w:p>
    <w:p w:rsidR="00FA64ED" w:rsidRPr="00FA64ED" w:rsidRDefault="00FA64ED" w:rsidP="00FA64ED">
      <w:pPr>
        <w:pStyle w:val="ListParagraph"/>
        <w:numPr>
          <w:ilvl w:val="1"/>
          <w:numId w:val="5"/>
        </w:numPr>
        <w:spacing w:before="120" w:after="120" w:line="360" w:lineRule="auto"/>
        <w:rPr>
          <w:rFonts w:ascii="Arial" w:hAnsi="Arial" w:cs="Arial"/>
        </w:rPr>
      </w:pPr>
      <w:r w:rsidRPr="00FA64ED">
        <w:rPr>
          <w:rFonts w:ascii="Arial" w:hAnsi="Arial" w:cs="Arial"/>
        </w:rPr>
        <w:t>Look at your Milestones</w:t>
      </w:r>
    </w:p>
    <w:p w:rsidR="00FA64ED" w:rsidRPr="00FA64ED" w:rsidRDefault="00FA64ED" w:rsidP="00FA64ED">
      <w:pPr>
        <w:spacing w:before="120" w:after="120" w:line="360" w:lineRule="auto"/>
        <w:rPr>
          <w:rFonts w:ascii="Arial" w:hAnsi="Arial" w:cs="Arial"/>
        </w:rPr>
      </w:pPr>
      <w:r w:rsidRPr="00FA64ED">
        <w:rPr>
          <w:rFonts w:ascii="Arial" w:hAnsi="Arial" w:cs="Arial"/>
        </w:rPr>
        <w:t>-</w:t>
      </w:r>
      <w:bookmarkStart w:id="0" w:name="_GoBack"/>
      <w:bookmarkEnd w:id="0"/>
    </w:p>
    <w:sectPr w:rsidR="00FA64ED" w:rsidRPr="00FA64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E56F0"/>
    <w:multiLevelType w:val="hybridMultilevel"/>
    <w:tmpl w:val="B074C4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0635F8"/>
    <w:multiLevelType w:val="hybridMultilevel"/>
    <w:tmpl w:val="85D6D396"/>
    <w:lvl w:ilvl="0" w:tplc="7F6A67D4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410CB6"/>
    <w:multiLevelType w:val="hybridMultilevel"/>
    <w:tmpl w:val="ACFA73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802F4A"/>
    <w:multiLevelType w:val="hybridMultilevel"/>
    <w:tmpl w:val="E73C8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9F13C8"/>
    <w:multiLevelType w:val="hybridMultilevel"/>
    <w:tmpl w:val="1DD4A5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567"/>
    <w:rsid w:val="00354567"/>
    <w:rsid w:val="0093333A"/>
    <w:rsid w:val="00FA6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7A1A1"/>
  <w15:chartTrackingRefBased/>
  <w15:docId w15:val="{01FA1162-4C20-4385-8ACC-0A85464BC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45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45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3545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Maryland at Baltimore County</Company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Mower</dc:creator>
  <cp:keywords/>
  <dc:description/>
  <cp:lastModifiedBy>Michael Mower</cp:lastModifiedBy>
  <cp:revision>1</cp:revision>
  <dcterms:created xsi:type="dcterms:W3CDTF">2025-12-04T20:23:00Z</dcterms:created>
  <dcterms:modified xsi:type="dcterms:W3CDTF">2025-12-04T20:37:00Z</dcterms:modified>
</cp:coreProperties>
</file>